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8827CD" w14:textId="77777777" w:rsidR="007106D9" w:rsidRDefault="007106D9"/>
    <w:p w14:paraId="1C6BDF2F" w14:textId="77777777" w:rsidR="00785867" w:rsidRDefault="00785867"/>
    <w:p w14:paraId="715DBD47" w14:textId="77777777" w:rsidR="00785867" w:rsidRDefault="00785867"/>
    <w:p w14:paraId="34333744" w14:textId="77777777" w:rsidR="00785867" w:rsidRDefault="00785867"/>
    <w:p w14:paraId="2BDC09E4" w14:textId="77777777" w:rsidR="00EB457A" w:rsidRDefault="00EB457A"/>
    <w:p w14:paraId="33742FAB" w14:textId="77777777" w:rsidR="00EB457A" w:rsidRDefault="00EB457A"/>
    <w:p w14:paraId="0B5583AC" w14:textId="77777777" w:rsidR="00EB457A" w:rsidRDefault="00EB457A"/>
    <w:p w14:paraId="6AA91B13" w14:textId="77777777" w:rsidR="00785867" w:rsidRDefault="00785867"/>
    <w:p w14:paraId="74808D94" w14:textId="1EF853AE" w:rsidR="00785867" w:rsidRDefault="00785867" w:rsidP="00785867">
      <w:pPr>
        <w:spacing w:line="240" w:lineRule="auto"/>
        <w:jc w:val="center"/>
      </w:pPr>
      <w:r>
        <w:t xml:space="preserve">Medication Focused Case Study: </w:t>
      </w:r>
      <w:r w:rsidR="003261C0" w:rsidRPr="003261C0">
        <w:rPr>
          <w:color w:val="FF0000"/>
        </w:rPr>
        <w:t>(</w:t>
      </w:r>
      <w:r w:rsidRPr="003261C0">
        <w:rPr>
          <w:color w:val="FF0000"/>
        </w:rPr>
        <w:t>Name of med</w:t>
      </w:r>
      <w:r w:rsidR="003261C0" w:rsidRPr="003261C0">
        <w:rPr>
          <w:color w:val="FF0000"/>
        </w:rPr>
        <w:t>ication)</w:t>
      </w:r>
    </w:p>
    <w:p w14:paraId="02C45344" w14:textId="3877B43D" w:rsidR="00785867" w:rsidRDefault="0021204D" w:rsidP="00785867">
      <w:pPr>
        <w:spacing w:line="240" w:lineRule="auto"/>
        <w:jc w:val="center"/>
      </w:pPr>
      <w:r>
        <w:t>Jon</w:t>
      </w:r>
      <w:r w:rsidR="00785867">
        <w:t xml:space="preserve"> Student</w:t>
      </w:r>
    </w:p>
    <w:p w14:paraId="62BFB459" w14:textId="34775CEB" w:rsidR="00785867" w:rsidRDefault="0021204D" w:rsidP="00785867">
      <w:pPr>
        <w:spacing w:line="240" w:lineRule="auto"/>
        <w:jc w:val="center"/>
      </w:pPr>
      <w:r>
        <w:t>Instructor</w:t>
      </w:r>
      <w:bookmarkStart w:id="0" w:name="_GoBack"/>
      <w:bookmarkEnd w:id="0"/>
    </w:p>
    <w:p w14:paraId="6F76B01E" w14:textId="77777777" w:rsidR="00785867" w:rsidRDefault="00785867">
      <w:r>
        <w:br w:type="page"/>
      </w:r>
    </w:p>
    <w:p w14:paraId="139177D1" w14:textId="0EFD74AE" w:rsidR="007D5983" w:rsidRDefault="00785867" w:rsidP="007D5983">
      <w:pPr>
        <w:contextualSpacing/>
        <w:jc w:val="center"/>
      </w:pPr>
      <w:r>
        <w:lastRenderedPageBreak/>
        <w:t>Patient Overview</w:t>
      </w:r>
    </w:p>
    <w:p w14:paraId="2C71DE40" w14:textId="4475BEDA" w:rsidR="007D5983" w:rsidRPr="00FA5F04" w:rsidRDefault="007D5983" w:rsidP="007D5983">
      <w:pPr>
        <w:contextualSpacing/>
        <w:jc w:val="center"/>
        <w:rPr>
          <w:color w:val="FF0000"/>
        </w:rPr>
      </w:pPr>
      <w:r w:rsidRPr="00FA5F04">
        <w:rPr>
          <w:color w:val="FF0000"/>
        </w:rPr>
        <w:t>(1</w:t>
      </w:r>
      <w:r w:rsidRPr="00FA5F04">
        <w:rPr>
          <w:color w:val="FF0000"/>
          <w:vertAlign w:val="superscript"/>
        </w:rPr>
        <w:t>st</w:t>
      </w:r>
      <w:r w:rsidRPr="00FA5F04">
        <w:rPr>
          <w:color w:val="FF0000"/>
        </w:rPr>
        <w:t xml:space="preserve"> first lev</w:t>
      </w:r>
      <w:r w:rsidR="00CF6C8E" w:rsidRPr="00FA5F04">
        <w:rPr>
          <w:color w:val="FF0000"/>
        </w:rPr>
        <w:t>el header is not bold)</w:t>
      </w:r>
    </w:p>
    <w:p w14:paraId="7ABFA8B6" w14:textId="58229210" w:rsidR="00785867" w:rsidRDefault="00EB457A" w:rsidP="00EB457A">
      <w:pPr>
        <w:ind w:firstLine="720"/>
      </w:pPr>
      <w:r>
        <w:t>This is where the student will write about the demographic data of the patient</w:t>
      </w:r>
      <w:r w:rsidR="00ED6A04">
        <w:t xml:space="preserve"> (Age, Sex, Race, Religion, Occupation)</w:t>
      </w:r>
      <w:r>
        <w:t xml:space="preserve">, the past health history, the </w:t>
      </w:r>
      <w:r w:rsidR="00EF4835">
        <w:t xml:space="preserve">current </w:t>
      </w:r>
      <w:r>
        <w:t>medi</w:t>
      </w:r>
      <w:r w:rsidR="002367D6">
        <w:t>c</w:t>
      </w:r>
      <w:r>
        <w:t>al diagnosis, and 2 priority nursing diagnosis.</w:t>
      </w:r>
    </w:p>
    <w:p w14:paraId="25B83BF7" w14:textId="77777777" w:rsidR="00785867" w:rsidRPr="006F5B81" w:rsidRDefault="00785867" w:rsidP="00EB457A">
      <w:pPr>
        <w:jc w:val="center"/>
        <w:rPr>
          <w:b/>
        </w:rPr>
      </w:pPr>
      <w:r w:rsidRPr="006F5B81">
        <w:rPr>
          <w:b/>
        </w:rPr>
        <w:t>Medication Overview</w:t>
      </w:r>
    </w:p>
    <w:p w14:paraId="27E1314C" w14:textId="77777777" w:rsidR="00785867" w:rsidRDefault="00EB457A" w:rsidP="00EB457A">
      <w:pPr>
        <w:ind w:firstLine="720"/>
      </w:pPr>
      <w:r>
        <w:t>This is where you will write about the medication classification and indications, and recommended dosing guidelines, administration routes, side effects, and contraindications</w:t>
      </w:r>
    </w:p>
    <w:p w14:paraId="052CFDCA" w14:textId="77777777" w:rsidR="00785867" w:rsidRPr="006F5B81" w:rsidRDefault="00785867" w:rsidP="00EB457A">
      <w:pPr>
        <w:jc w:val="center"/>
        <w:rPr>
          <w:b/>
        </w:rPr>
      </w:pPr>
      <w:r w:rsidRPr="006F5B81">
        <w:rPr>
          <w:b/>
        </w:rPr>
        <w:t>Nursing Implications</w:t>
      </w:r>
    </w:p>
    <w:p w14:paraId="2A10E54F" w14:textId="5F894B02" w:rsidR="00785867" w:rsidRDefault="00EB457A" w:rsidP="00EB457A">
      <w:pPr>
        <w:ind w:firstLine="720"/>
      </w:pPr>
      <w:r>
        <w:t xml:space="preserve">This is where you will talk about 10 or more interventions for administration, monitoring and effectiveness of the medication. </w:t>
      </w:r>
    </w:p>
    <w:p w14:paraId="6539C0A5" w14:textId="77777777" w:rsidR="00785867" w:rsidRPr="006F5B81" w:rsidRDefault="00785867" w:rsidP="00EB457A">
      <w:pPr>
        <w:jc w:val="center"/>
        <w:rPr>
          <w:b/>
        </w:rPr>
      </w:pPr>
      <w:r w:rsidRPr="006F5B81">
        <w:rPr>
          <w:b/>
        </w:rPr>
        <w:t>Patient Education Plan</w:t>
      </w:r>
    </w:p>
    <w:p w14:paraId="73A05593" w14:textId="609D02E7" w:rsidR="00785867" w:rsidRDefault="00EB457A" w:rsidP="00EB457A">
      <w:pPr>
        <w:ind w:firstLine="720"/>
      </w:pPr>
      <w:r>
        <w:t>This is where you will develop a complete teaching plan including learning needs, educational goals, and learning outcomes</w:t>
      </w:r>
      <w:r w:rsidR="009A10A7">
        <w:t>.</w:t>
      </w:r>
      <w:r w:rsidR="003261C0">
        <w:t xml:space="preserve">  (</w:t>
      </w:r>
      <w:proofErr w:type="spellStart"/>
      <w:r w:rsidR="003261C0">
        <w:t>McGonnagle</w:t>
      </w:r>
      <w:proofErr w:type="spellEnd"/>
      <w:r w:rsidR="003261C0">
        <w:t xml:space="preserve"> &amp; Umbridge, 2015)</w:t>
      </w:r>
      <w:r>
        <w:t xml:space="preserve">. </w:t>
      </w:r>
      <w:r w:rsidR="009A10A7">
        <w:t xml:space="preserve"> </w:t>
      </w:r>
      <w:r w:rsidR="009A10A7" w:rsidRPr="009A10A7">
        <w:rPr>
          <w:color w:val="FF0000"/>
        </w:rPr>
        <w:t>(this is an example of an in-text citation)</w:t>
      </w:r>
    </w:p>
    <w:p w14:paraId="68FFEE39" w14:textId="77777777" w:rsidR="00785867" w:rsidRDefault="00785867">
      <w:r>
        <w:br w:type="page"/>
      </w:r>
    </w:p>
    <w:p w14:paraId="3D62EA6E" w14:textId="77777777" w:rsidR="00785867" w:rsidRDefault="00785867" w:rsidP="00785867">
      <w:pPr>
        <w:spacing w:line="240" w:lineRule="auto"/>
        <w:jc w:val="center"/>
      </w:pPr>
      <w:r>
        <w:lastRenderedPageBreak/>
        <w:t>References</w:t>
      </w:r>
    </w:p>
    <w:p w14:paraId="16C8631E" w14:textId="028549BD" w:rsidR="00785867" w:rsidRDefault="00785867" w:rsidP="00EB457A">
      <w:pPr>
        <w:ind w:left="720" w:hanging="720"/>
      </w:pPr>
      <w:r>
        <w:t xml:space="preserve">McGonigle, M. &amp; Umbridge, D. (2015). Arguments About the Correct Way to Teach a Class.  </w:t>
      </w:r>
      <w:r w:rsidRPr="00785867">
        <w:rPr>
          <w:i/>
        </w:rPr>
        <w:t xml:space="preserve">Journal of </w:t>
      </w:r>
      <w:proofErr w:type="spellStart"/>
      <w:r w:rsidRPr="00785867">
        <w:rPr>
          <w:i/>
        </w:rPr>
        <w:t>Potterness</w:t>
      </w:r>
      <w:proofErr w:type="spellEnd"/>
      <w:r>
        <w:t>. 40(3): 114-125</w:t>
      </w:r>
      <w:r w:rsidR="006F5B81">
        <w:t xml:space="preserve">.  </w:t>
      </w:r>
      <w:r w:rsidR="003261C0" w:rsidRPr="003261C0">
        <w:rPr>
          <w:color w:val="FF0000"/>
        </w:rPr>
        <w:t>(</w:t>
      </w:r>
      <w:r w:rsidR="009A10A7">
        <w:rPr>
          <w:color w:val="FF0000"/>
        </w:rPr>
        <w:t xml:space="preserve">italics on the journal name </w:t>
      </w:r>
      <w:r w:rsidR="003261C0" w:rsidRPr="003261C0">
        <w:rPr>
          <w:color w:val="FF0000"/>
        </w:rPr>
        <w:t>for journal references)</w:t>
      </w:r>
    </w:p>
    <w:p w14:paraId="45A35DB5" w14:textId="5BD6AA74" w:rsidR="006F5B81" w:rsidRDefault="006F5B81" w:rsidP="00EB457A">
      <w:pPr>
        <w:ind w:left="720" w:hanging="720"/>
      </w:pPr>
      <w:r>
        <w:t xml:space="preserve">Potter, P. &amp; Perry, A. (2013). </w:t>
      </w:r>
      <w:r w:rsidRPr="006F5B81">
        <w:rPr>
          <w:i/>
        </w:rPr>
        <w:t>Fundamentals of Nursing</w:t>
      </w:r>
      <w:r>
        <w:t xml:space="preserve"> (8</w:t>
      </w:r>
      <w:r w:rsidRPr="006F5B81">
        <w:rPr>
          <w:vertAlign w:val="superscript"/>
        </w:rPr>
        <w:t>th</w:t>
      </w:r>
      <w:r>
        <w:t xml:space="preserve"> Ed.). Maryland Heights, MO: Mosby Elsevier. </w:t>
      </w:r>
      <w:r w:rsidRPr="006F5B81">
        <w:rPr>
          <w:color w:val="FF0000"/>
        </w:rPr>
        <w:t>(</w:t>
      </w:r>
      <w:r w:rsidR="009A10A7">
        <w:rPr>
          <w:color w:val="FF0000"/>
        </w:rPr>
        <w:t xml:space="preserve">Italics on the book title </w:t>
      </w:r>
      <w:r w:rsidRPr="006F5B81">
        <w:rPr>
          <w:color w:val="FF0000"/>
        </w:rPr>
        <w:t>for book references)</w:t>
      </w:r>
    </w:p>
    <w:p w14:paraId="208F319E" w14:textId="62B28DFE" w:rsidR="00785867" w:rsidRDefault="00785867" w:rsidP="00EB457A">
      <w:pPr>
        <w:ind w:left="720" w:hanging="720"/>
        <w:rPr>
          <w:color w:val="FF0000"/>
        </w:rPr>
      </w:pPr>
      <w:r>
        <w:t xml:space="preserve">Rowling, J. K. (n.d.). </w:t>
      </w:r>
      <w:r>
        <w:rPr>
          <w:i/>
        </w:rPr>
        <w:t>The Potter Family</w:t>
      </w:r>
      <w:r>
        <w:t xml:space="preserve">.  Retrieved from: </w:t>
      </w:r>
      <w:r w:rsidR="003261C0" w:rsidRPr="003261C0">
        <w:t>https://www.pottermore.com/writing-by-jk-rowling/the-potter-family</w:t>
      </w:r>
      <w:r w:rsidR="009A10A7">
        <w:t xml:space="preserve">.  </w:t>
      </w:r>
      <w:r w:rsidR="009A10A7" w:rsidRPr="009A10A7">
        <w:rPr>
          <w:color w:val="FF0000"/>
        </w:rPr>
        <w:t xml:space="preserve">(Italics on the </w:t>
      </w:r>
      <w:r w:rsidR="009A10A7">
        <w:rPr>
          <w:color w:val="FF0000"/>
        </w:rPr>
        <w:t xml:space="preserve">web </w:t>
      </w:r>
      <w:r w:rsidR="009A10A7" w:rsidRPr="009A10A7">
        <w:rPr>
          <w:color w:val="FF0000"/>
        </w:rPr>
        <w:t xml:space="preserve">article title </w:t>
      </w:r>
      <w:r w:rsidR="003261C0" w:rsidRPr="009A10A7">
        <w:rPr>
          <w:color w:val="FF0000"/>
        </w:rPr>
        <w:t xml:space="preserve">for </w:t>
      </w:r>
      <w:r w:rsidR="003261C0" w:rsidRPr="003261C0">
        <w:rPr>
          <w:color w:val="FF0000"/>
        </w:rPr>
        <w:t>web site references)</w:t>
      </w:r>
    </w:p>
    <w:p w14:paraId="3E1B9105" w14:textId="77777777" w:rsidR="00F16217" w:rsidRDefault="00F16217" w:rsidP="00EB457A">
      <w:pPr>
        <w:ind w:left="720" w:hanging="720"/>
        <w:rPr>
          <w:color w:val="FF0000"/>
        </w:rPr>
      </w:pPr>
    </w:p>
    <w:p w14:paraId="4297338D" w14:textId="1D4BE528" w:rsidR="00F16217" w:rsidRDefault="00F16217" w:rsidP="00EB457A">
      <w:pPr>
        <w:ind w:left="720" w:hanging="720"/>
      </w:pPr>
      <w:r>
        <w:rPr>
          <w:color w:val="FF0000"/>
        </w:rPr>
        <w:t>*always start a reference entry with the author.  If you can’t find an author than it’s not a good source to use.</w:t>
      </w:r>
    </w:p>
    <w:sectPr w:rsidR="00F16217" w:rsidSect="00785867">
      <w:headerReference w:type="even" r:id="rId6"/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E0C8BB" w14:textId="77777777" w:rsidR="002617FF" w:rsidRDefault="002617FF" w:rsidP="00785867">
      <w:pPr>
        <w:spacing w:after="0" w:line="240" w:lineRule="auto"/>
      </w:pPr>
      <w:r>
        <w:separator/>
      </w:r>
    </w:p>
  </w:endnote>
  <w:endnote w:type="continuationSeparator" w:id="0">
    <w:p w14:paraId="7EE3D860" w14:textId="77777777" w:rsidR="002617FF" w:rsidRDefault="002617FF" w:rsidP="00785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37CC05" w14:textId="77777777" w:rsidR="002617FF" w:rsidRDefault="002617FF" w:rsidP="00785867">
      <w:pPr>
        <w:spacing w:after="0" w:line="240" w:lineRule="auto"/>
      </w:pPr>
      <w:r>
        <w:separator/>
      </w:r>
    </w:p>
  </w:footnote>
  <w:footnote w:type="continuationSeparator" w:id="0">
    <w:p w14:paraId="10096AC1" w14:textId="77777777" w:rsidR="002617FF" w:rsidRDefault="002617FF" w:rsidP="007858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3772CD" w14:textId="77777777" w:rsidR="00785867" w:rsidRDefault="00785867" w:rsidP="00CE73CD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83C0F7E" w14:textId="77777777" w:rsidR="00785867" w:rsidRDefault="00785867" w:rsidP="0078586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4E9BB1" w14:textId="77777777" w:rsidR="00785867" w:rsidRDefault="00785867" w:rsidP="00CE73CD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16217">
      <w:rPr>
        <w:rStyle w:val="PageNumber"/>
        <w:noProof/>
      </w:rPr>
      <w:t>3</w:t>
    </w:r>
    <w:r>
      <w:rPr>
        <w:rStyle w:val="PageNumber"/>
      </w:rPr>
      <w:fldChar w:fldCharType="end"/>
    </w:r>
  </w:p>
  <w:p w14:paraId="6EB7DD11" w14:textId="738BA720" w:rsidR="00785867" w:rsidRDefault="00EB457A" w:rsidP="00785867">
    <w:pPr>
      <w:pStyle w:val="Header"/>
      <w:ind w:right="360"/>
    </w:pPr>
    <w:r>
      <w:t>Medication Focused Case Study</w:t>
    </w:r>
    <w:r w:rsidR="003261C0">
      <w:t xml:space="preserve">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D23331" w14:textId="77777777" w:rsidR="00785867" w:rsidRDefault="00785867" w:rsidP="00CE73CD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4D92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02B378" w14:textId="3F9DC5BB" w:rsidR="00785867" w:rsidRDefault="00785867" w:rsidP="00785867">
    <w:pPr>
      <w:pStyle w:val="Header"/>
      <w:ind w:right="360"/>
    </w:pPr>
    <w:r>
      <w:t>Running head: Medication Focused Case Study</w:t>
    </w:r>
    <w:r w:rsidR="003261C0">
      <w:t xml:space="preserve">   </w:t>
    </w:r>
    <w:r w:rsidR="003261C0" w:rsidRPr="003261C0">
      <w:rPr>
        <w:color w:val="FF0000"/>
      </w:rPr>
      <w:t>*header different on 1</w:t>
    </w:r>
    <w:r w:rsidR="003261C0" w:rsidRPr="003261C0">
      <w:rPr>
        <w:color w:val="FF0000"/>
        <w:vertAlign w:val="superscript"/>
      </w:rPr>
      <w:t>st</w:t>
    </w:r>
    <w:r w:rsidR="003261C0" w:rsidRPr="003261C0">
      <w:rPr>
        <w:color w:val="FF0000"/>
      </w:rPr>
      <w:t xml:space="preserve"> page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867"/>
    <w:rsid w:val="0001580B"/>
    <w:rsid w:val="0021204D"/>
    <w:rsid w:val="002367D6"/>
    <w:rsid w:val="002617FF"/>
    <w:rsid w:val="003261C0"/>
    <w:rsid w:val="00354D92"/>
    <w:rsid w:val="004027C1"/>
    <w:rsid w:val="004167D6"/>
    <w:rsid w:val="00515F5B"/>
    <w:rsid w:val="006C3D24"/>
    <w:rsid w:val="006F5B81"/>
    <w:rsid w:val="007106D9"/>
    <w:rsid w:val="00785867"/>
    <w:rsid w:val="007D5983"/>
    <w:rsid w:val="009626E5"/>
    <w:rsid w:val="009A10A7"/>
    <w:rsid w:val="00AF731F"/>
    <w:rsid w:val="00BD4856"/>
    <w:rsid w:val="00C517EA"/>
    <w:rsid w:val="00CF6C8E"/>
    <w:rsid w:val="00D52C07"/>
    <w:rsid w:val="00D747D4"/>
    <w:rsid w:val="00DC2310"/>
    <w:rsid w:val="00EB457A"/>
    <w:rsid w:val="00ED6A04"/>
    <w:rsid w:val="00EF4835"/>
    <w:rsid w:val="00F16217"/>
    <w:rsid w:val="00FA5F04"/>
    <w:rsid w:val="00FC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A1D9B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158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58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867"/>
  </w:style>
  <w:style w:type="paragraph" w:styleId="Footer">
    <w:name w:val="footer"/>
    <w:basedOn w:val="Normal"/>
    <w:link w:val="FooterChar"/>
    <w:uiPriority w:val="99"/>
    <w:unhideWhenUsed/>
    <w:rsid w:val="007858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867"/>
  </w:style>
  <w:style w:type="character" w:styleId="PageNumber">
    <w:name w:val="page number"/>
    <w:basedOn w:val="DefaultParagraphFont"/>
    <w:uiPriority w:val="99"/>
    <w:semiHidden/>
    <w:unhideWhenUsed/>
    <w:rsid w:val="00785867"/>
  </w:style>
  <w:style w:type="character" w:styleId="Hyperlink">
    <w:name w:val="Hyperlink"/>
    <w:basedOn w:val="DefaultParagraphFont"/>
    <w:uiPriority w:val="99"/>
    <w:unhideWhenUsed/>
    <w:rsid w:val="0078586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8586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June Nakamura</dc:creator>
  <cp:keywords/>
  <dc:description/>
  <cp:lastModifiedBy>Carolina Tadevosyan</cp:lastModifiedBy>
  <cp:revision>2</cp:revision>
  <cp:lastPrinted>2015-11-09T01:38:00Z</cp:lastPrinted>
  <dcterms:created xsi:type="dcterms:W3CDTF">2018-08-09T20:37:00Z</dcterms:created>
  <dcterms:modified xsi:type="dcterms:W3CDTF">2018-08-09T20:37:00Z</dcterms:modified>
</cp:coreProperties>
</file>